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B422F" w14:textId="77777777" w:rsidR="00B828FE" w:rsidRPr="00396333" w:rsidRDefault="00B828FE" w:rsidP="00DE2973">
      <w:pPr>
        <w:spacing w:after="0" w:line="240" w:lineRule="auto"/>
        <w:rPr>
          <w:rFonts w:eastAsia="Times New Roman" w:cs="Times New Roman"/>
          <w:b/>
          <w:sz w:val="32"/>
          <w:szCs w:val="32"/>
          <w:lang w:val="sr-Cyrl-CS" w:eastAsia="sr-Latn-CS"/>
        </w:rPr>
      </w:pPr>
      <w:r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>РЕПУБЛИКА СРПСКА</w:t>
      </w:r>
    </w:p>
    <w:p w14:paraId="5CB6D9AB" w14:textId="77777777" w:rsidR="00B828FE" w:rsidRPr="00396333" w:rsidRDefault="00B828FE" w:rsidP="00DE2973">
      <w:pPr>
        <w:spacing w:after="0" w:line="240" w:lineRule="auto"/>
        <w:rPr>
          <w:rFonts w:eastAsia="Times New Roman" w:cs="Times New Roman"/>
          <w:b/>
          <w:sz w:val="32"/>
          <w:szCs w:val="32"/>
          <w:lang w:val="sr-Cyrl-CS" w:eastAsia="sr-Latn-CS"/>
        </w:rPr>
      </w:pPr>
      <w:r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>ГРАД ДЕРВЕНТА</w:t>
      </w:r>
    </w:p>
    <w:p w14:paraId="6DC951BB" w14:textId="77777777" w:rsidR="00B828FE" w:rsidRPr="00396333" w:rsidRDefault="00B828FE" w:rsidP="00DE2973">
      <w:pPr>
        <w:spacing w:after="0" w:line="240" w:lineRule="auto"/>
        <w:rPr>
          <w:rFonts w:eastAsia="Times New Roman" w:cs="Times New Roman"/>
          <w:b/>
          <w:sz w:val="32"/>
          <w:szCs w:val="32"/>
          <w:lang w:val="sr-Cyrl-CS" w:eastAsia="sr-Latn-CS"/>
        </w:rPr>
      </w:pPr>
      <w:r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>ГРАДСКА ИЗБОРНА КОМИСИЈА</w:t>
      </w:r>
    </w:p>
    <w:p w14:paraId="2A74DF9A" w14:textId="77777777" w:rsidR="00DE2973" w:rsidRPr="00396333" w:rsidRDefault="00DE2973" w:rsidP="00DE2973">
      <w:pPr>
        <w:spacing w:after="0" w:line="240" w:lineRule="auto"/>
        <w:rPr>
          <w:rFonts w:eastAsia="Times New Roman" w:cs="Times New Roman"/>
          <w:b/>
          <w:sz w:val="32"/>
          <w:szCs w:val="32"/>
          <w:lang w:val="sr-Cyrl-CS" w:eastAsia="sr-Latn-CS"/>
        </w:rPr>
      </w:pPr>
    </w:p>
    <w:p w14:paraId="60B2D31C" w14:textId="77777777" w:rsidR="00DE2973" w:rsidRPr="00396333" w:rsidRDefault="00DE2973" w:rsidP="00DE2973">
      <w:pPr>
        <w:spacing w:after="0" w:line="240" w:lineRule="auto"/>
        <w:rPr>
          <w:rFonts w:eastAsia="Times New Roman" w:cs="Times New Roman"/>
          <w:b/>
          <w:sz w:val="32"/>
          <w:szCs w:val="32"/>
          <w:lang w:val="sr-Cyrl-CS" w:eastAsia="sr-Latn-CS"/>
        </w:rPr>
      </w:pPr>
    </w:p>
    <w:p w14:paraId="4759D3E7" w14:textId="77777777" w:rsidR="00DE2973" w:rsidRPr="00396333" w:rsidRDefault="00DE2973" w:rsidP="00DE2973">
      <w:pPr>
        <w:spacing w:after="0" w:line="240" w:lineRule="auto"/>
        <w:rPr>
          <w:rFonts w:eastAsia="Times New Roman" w:cs="Times New Roman"/>
          <w:b/>
          <w:sz w:val="32"/>
          <w:szCs w:val="32"/>
          <w:lang w:val="sr-Latn-BA" w:eastAsia="sr-Latn-CS"/>
        </w:rPr>
      </w:pPr>
    </w:p>
    <w:p w14:paraId="73D00921" w14:textId="77777777" w:rsidR="001D66CC" w:rsidRPr="00396333" w:rsidRDefault="001D66CC" w:rsidP="00DE2973">
      <w:pPr>
        <w:spacing w:after="0" w:line="240" w:lineRule="auto"/>
        <w:rPr>
          <w:rFonts w:eastAsia="Times New Roman" w:cs="Times New Roman"/>
          <w:b/>
          <w:sz w:val="32"/>
          <w:szCs w:val="32"/>
          <w:lang w:val="sr-Latn-BA" w:eastAsia="sr-Latn-CS"/>
        </w:rPr>
      </w:pPr>
    </w:p>
    <w:p w14:paraId="0EFB30FA" w14:textId="1BD896BB" w:rsidR="001D66CC" w:rsidRPr="00396333" w:rsidRDefault="001D66CC" w:rsidP="001D66CC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val="sr-Cyrl-RS" w:eastAsia="sr-Latn-CS"/>
        </w:rPr>
      </w:pPr>
      <w:r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>О Б А В Ј Е Ш Т Е Њ Е</w:t>
      </w:r>
    </w:p>
    <w:p w14:paraId="29C88DC0" w14:textId="77777777" w:rsidR="00396333" w:rsidRPr="00396333" w:rsidRDefault="00396333" w:rsidP="001D66CC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val="sr-Cyrl-RS" w:eastAsia="sr-Latn-CS"/>
        </w:rPr>
      </w:pPr>
    </w:p>
    <w:p w14:paraId="5F1B4126" w14:textId="77777777" w:rsidR="001D66CC" w:rsidRPr="00396333" w:rsidRDefault="001D66CC" w:rsidP="001D66CC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val="sr-Cyrl-RS" w:eastAsia="sr-Latn-CS"/>
        </w:rPr>
      </w:pPr>
    </w:p>
    <w:p w14:paraId="4FE6780D" w14:textId="2CF197E6" w:rsidR="00B828FE" w:rsidRPr="002114E6" w:rsidRDefault="004D4DC1" w:rsidP="00692C0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32"/>
          <w:szCs w:val="32"/>
          <w:lang w:val="sr-Cyrl-CS" w:eastAsia="sr-Latn-CS"/>
        </w:rPr>
      </w:pPr>
      <w:r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ab/>
      </w:r>
      <w:r w:rsidR="001D66CC" w:rsidRPr="002114E6">
        <w:rPr>
          <w:rFonts w:asciiTheme="minorHAnsi" w:eastAsia="Times New Roman" w:hAnsiTheme="minorHAnsi" w:cstheme="minorHAnsi"/>
          <w:b/>
          <w:sz w:val="32"/>
          <w:szCs w:val="32"/>
          <w:lang w:val="sr-Cyrl-RS" w:eastAsia="sr-Latn-CS"/>
        </w:rPr>
        <w:t>Градска изборна комисија обавјештава јавност да с</w:t>
      </w:r>
      <w:r w:rsidR="00B828FE" w:rsidRPr="002114E6">
        <w:rPr>
          <w:rFonts w:asciiTheme="minorHAnsi" w:eastAsia="Times New Roman" w:hAnsiTheme="minorHAnsi" w:cstheme="minorHAnsi"/>
          <w:b/>
          <w:sz w:val="32"/>
          <w:szCs w:val="32"/>
          <w:lang w:val="sr-Latn-BA" w:eastAsia="sr-Latn-CS"/>
        </w:rPr>
        <w:t>у</w:t>
      </w:r>
      <w:r w:rsidR="001D66CC" w:rsidRPr="002114E6">
        <w:rPr>
          <w:rFonts w:asciiTheme="minorHAnsi" w:eastAsia="Times New Roman" w:hAnsiTheme="minorHAnsi" w:cstheme="minorHAnsi"/>
          <w:b/>
          <w:sz w:val="32"/>
          <w:szCs w:val="32"/>
          <w:lang w:val="sr-Cyrl-RS" w:eastAsia="sr-Latn-CS"/>
        </w:rPr>
        <w:t xml:space="preserve"> у </w:t>
      </w:r>
      <w:r w:rsidR="00B828FE" w:rsidRPr="002114E6">
        <w:rPr>
          <w:rFonts w:asciiTheme="minorHAnsi" w:eastAsia="Times New Roman" w:hAnsiTheme="minorHAnsi" w:cstheme="minorHAnsi"/>
          <w:b/>
          <w:sz w:val="32"/>
          <w:szCs w:val="32"/>
          <w:lang w:val="sr-Latn-BA" w:eastAsia="sr-Latn-CS"/>
        </w:rPr>
        <w:t xml:space="preserve"> складу са </w:t>
      </w:r>
      <w:r w:rsidR="00B828FE" w:rsidRPr="002114E6">
        <w:rPr>
          <w:rFonts w:asciiTheme="minorHAnsi" w:eastAsia="Times New Roman" w:hAnsiTheme="minorHAnsi" w:cstheme="minorHAnsi"/>
          <w:b/>
          <w:sz w:val="32"/>
          <w:szCs w:val="32"/>
          <w:lang w:val="sr-Cyrl-CS" w:eastAsia="sr-Latn-CS"/>
        </w:rPr>
        <w:t xml:space="preserve">чланом </w:t>
      </w:r>
      <w:r w:rsidR="00397932" w:rsidRPr="002114E6">
        <w:rPr>
          <w:rFonts w:asciiTheme="minorHAnsi" w:eastAsia="Times New Roman" w:hAnsiTheme="minorHAnsi" w:cstheme="minorHAnsi"/>
          <w:b/>
          <w:sz w:val="32"/>
          <w:szCs w:val="32"/>
          <w:lang w:val="sr-Cyrl-CS" w:eastAsia="sr-Latn-CS"/>
        </w:rPr>
        <w:t>3.2 став</w:t>
      </w:r>
      <w:r w:rsidR="00E919F9" w:rsidRPr="002114E6">
        <w:rPr>
          <w:rFonts w:asciiTheme="minorHAnsi" w:eastAsia="Times New Roman" w:hAnsiTheme="minorHAnsi" w:cstheme="minorHAnsi"/>
          <w:b/>
          <w:sz w:val="32"/>
          <w:szCs w:val="32"/>
          <w:lang w:val="sr-Cyrl-CS" w:eastAsia="sr-Latn-CS"/>
        </w:rPr>
        <w:t xml:space="preserve"> (2) Изборног закона БиХ“</w:t>
      </w:r>
      <w:r w:rsidR="00397932" w:rsidRPr="002114E6">
        <w:rPr>
          <w:rFonts w:asciiTheme="minorHAnsi" w:eastAsia="Times New Roman" w:hAnsiTheme="minorHAnsi" w:cstheme="minorHAnsi"/>
          <w:b/>
          <w:sz w:val="32"/>
          <w:szCs w:val="32"/>
          <w:lang w:val="sr-Cyrl-CS" w:eastAsia="sr-Latn-CS"/>
        </w:rPr>
        <w:t xml:space="preserve"> („Службени гласник Босне и Херцеговине“, број: </w:t>
      </w:r>
      <w:r w:rsidR="00A443B8" w:rsidRPr="002114E6">
        <w:rPr>
          <w:rFonts w:asciiTheme="minorHAnsi" w:hAnsiTheme="minorHAnsi" w:cstheme="minorHAnsi"/>
          <w:b/>
          <w:sz w:val="32"/>
          <w:szCs w:val="32"/>
        </w:rPr>
        <w:t>23/01, 7/02, 9/02, 20/02, 25/02, 4/04, 20/04, 25/05, 52/05, 65/05, 77/05, 11/06, 24/06, 32/07, 33/08,</w:t>
      </w:r>
      <w:r w:rsidR="00A443B8" w:rsidRPr="002114E6">
        <w:rPr>
          <w:rFonts w:asciiTheme="minorHAnsi" w:hAnsiTheme="minorHAnsi" w:cstheme="minorHAnsi"/>
          <w:b/>
          <w:sz w:val="32"/>
          <w:szCs w:val="32"/>
          <w:lang w:val="bs-Cyrl-BA"/>
        </w:rPr>
        <w:t xml:space="preserve"> </w:t>
      </w:r>
      <w:r w:rsidR="00A443B8" w:rsidRPr="002114E6">
        <w:rPr>
          <w:rFonts w:asciiTheme="minorHAnsi" w:hAnsiTheme="minorHAnsi" w:cstheme="minorHAnsi"/>
          <w:b/>
          <w:sz w:val="32"/>
          <w:szCs w:val="32"/>
        </w:rPr>
        <w:t>3</w:t>
      </w:r>
      <w:r w:rsidR="00A443B8" w:rsidRPr="002114E6">
        <w:rPr>
          <w:rFonts w:asciiTheme="minorHAnsi" w:hAnsiTheme="minorHAnsi" w:cstheme="minorHAnsi"/>
          <w:b/>
          <w:sz w:val="32"/>
          <w:szCs w:val="32"/>
          <w:lang w:val="bs-Cyrl-BA"/>
        </w:rPr>
        <w:t>7</w:t>
      </w:r>
      <w:r w:rsidR="00A443B8" w:rsidRPr="002114E6">
        <w:rPr>
          <w:rFonts w:asciiTheme="minorHAnsi" w:hAnsiTheme="minorHAnsi" w:cstheme="minorHAnsi"/>
          <w:b/>
          <w:sz w:val="32"/>
          <w:szCs w:val="32"/>
        </w:rPr>
        <w:t>/08, 32/10, 18/13, 7/14, 31/16,  41/20, 38/22, 5</w:t>
      </w:r>
      <w:r w:rsidR="00A443B8" w:rsidRPr="002114E6">
        <w:rPr>
          <w:rFonts w:asciiTheme="minorHAnsi" w:hAnsiTheme="minorHAnsi" w:cstheme="minorHAnsi"/>
          <w:b/>
          <w:sz w:val="32"/>
          <w:szCs w:val="32"/>
          <w:lang w:val="bs-Cyrl-BA"/>
        </w:rPr>
        <w:t>2</w:t>
      </w:r>
      <w:r w:rsidR="00A443B8" w:rsidRPr="002114E6">
        <w:rPr>
          <w:rFonts w:asciiTheme="minorHAnsi" w:hAnsiTheme="minorHAnsi" w:cstheme="minorHAnsi"/>
          <w:b/>
          <w:sz w:val="32"/>
          <w:szCs w:val="32"/>
        </w:rPr>
        <w:t>/22, 67/22 и 24/24</w:t>
      </w:r>
      <w:r w:rsidR="008F1E36" w:rsidRPr="002114E6">
        <w:rPr>
          <w:rFonts w:asciiTheme="minorHAnsi" w:eastAsia="Times New Roman" w:hAnsiTheme="minorHAnsi" w:cstheme="minorHAnsi"/>
          <w:b/>
          <w:sz w:val="32"/>
          <w:szCs w:val="32"/>
          <w:lang w:val="sr-Latn-BA" w:eastAsia="sr-Latn-CS"/>
        </w:rPr>
        <w:t xml:space="preserve">) и члана </w:t>
      </w:r>
      <w:r w:rsidR="00FD1976" w:rsidRPr="002114E6">
        <w:rPr>
          <w:rFonts w:asciiTheme="minorHAnsi" w:eastAsia="Times New Roman" w:hAnsiTheme="minorHAnsi" w:cstheme="minorHAnsi"/>
          <w:b/>
          <w:sz w:val="32"/>
          <w:szCs w:val="32"/>
          <w:lang w:val="bs-Cyrl-BA" w:eastAsia="sr-Latn-CS"/>
        </w:rPr>
        <w:t>18</w:t>
      </w:r>
      <w:r w:rsidR="00B828FE" w:rsidRPr="002114E6">
        <w:rPr>
          <w:rFonts w:asciiTheme="minorHAnsi" w:eastAsia="Times New Roman" w:hAnsiTheme="minorHAnsi" w:cstheme="minorHAnsi"/>
          <w:b/>
          <w:sz w:val="32"/>
          <w:szCs w:val="32"/>
          <w:lang w:val="sr-Cyrl-CS" w:eastAsia="sr-Latn-CS"/>
        </w:rPr>
        <w:t xml:space="preserve"> Правилника о </w:t>
      </w:r>
      <w:r w:rsidR="00FD1976" w:rsidRPr="002114E6">
        <w:rPr>
          <w:rFonts w:asciiTheme="minorHAnsi" w:eastAsia="Times New Roman" w:hAnsiTheme="minorHAnsi" w:cstheme="minorHAnsi"/>
          <w:b/>
          <w:sz w:val="32"/>
          <w:szCs w:val="32"/>
          <w:lang w:val="sr-Cyrl-CS" w:eastAsia="sr-Latn-CS"/>
        </w:rPr>
        <w:t>форми, садржају,</w:t>
      </w:r>
      <w:r w:rsidR="00B828FE" w:rsidRPr="002114E6">
        <w:rPr>
          <w:rFonts w:asciiTheme="minorHAnsi" w:eastAsia="Times New Roman" w:hAnsiTheme="minorHAnsi" w:cstheme="minorHAnsi"/>
          <w:b/>
          <w:sz w:val="32"/>
          <w:szCs w:val="32"/>
          <w:lang w:val="sr-Cyrl-CS" w:eastAsia="sr-Latn-CS"/>
        </w:rPr>
        <w:t xml:space="preserve"> употреби </w:t>
      </w:r>
      <w:r w:rsidR="00B828FE" w:rsidRPr="002114E6">
        <w:rPr>
          <w:rFonts w:asciiTheme="minorHAnsi" w:eastAsia="Times New Roman" w:hAnsiTheme="minorHAnsi" w:cstheme="minorHAnsi"/>
          <w:b/>
          <w:sz w:val="32"/>
          <w:szCs w:val="32"/>
          <w:lang w:val="sr-Latn-BA" w:eastAsia="sr-Latn-CS"/>
        </w:rPr>
        <w:t xml:space="preserve">и </w:t>
      </w:r>
      <w:r w:rsidR="00B828FE" w:rsidRPr="002114E6">
        <w:rPr>
          <w:rFonts w:asciiTheme="minorHAnsi" w:eastAsia="Times New Roman" w:hAnsiTheme="minorHAnsi" w:cstheme="minorHAnsi"/>
          <w:b/>
          <w:sz w:val="32"/>
          <w:szCs w:val="32"/>
          <w:lang w:val="sr-Cyrl-BA" w:eastAsia="sr-Latn-CS"/>
        </w:rPr>
        <w:t>изради извода из</w:t>
      </w:r>
      <w:r w:rsidR="00B828FE" w:rsidRPr="002114E6">
        <w:rPr>
          <w:rFonts w:asciiTheme="minorHAnsi" w:eastAsia="Times New Roman" w:hAnsiTheme="minorHAnsi" w:cstheme="minorHAnsi"/>
          <w:b/>
          <w:sz w:val="32"/>
          <w:szCs w:val="32"/>
          <w:lang w:val="sr-Latn-BA" w:eastAsia="sr-Latn-CS"/>
        </w:rPr>
        <w:t xml:space="preserve"> </w:t>
      </w:r>
      <w:r w:rsidR="00B828FE" w:rsidRPr="002114E6">
        <w:rPr>
          <w:rFonts w:asciiTheme="minorHAnsi" w:eastAsia="Times New Roman" w:hAnsiTheme="minorHAnsi" w:cstheme="minorHAnsi"/>
          <w:b/>
          <w:sz w:val="32"/>
          <w:szCs w:val="32"/>
          <w:lang w:val="sr-Cyrl-CS" w:eastAsia="sr-Latn-CS"/>
        </w:rPr>
        <w:t>Централног бирачког списка („Службени гласник БиХ“, број</w:t>
      </w:r>
      <w:r w:rsidR="00D03414" w:rsidRPr="002114E6">
        <w:rPr>
          <w:rFonts w:asciiTheme="minorHAnsi" w:eastAsia="Times New Roman" w:hAnsiTheme="minorHAnsi" w:cstheme="minorHAnsi"/>
          <w:b/>
          <w:sz w:val="32"/>
          <w:szCs w:val="32"/>
          <w:lang w:val="bs-Latn-BA" w:eastAsia="sr-Latn-CS"/>
        </w:rPr>
        <w:t xml:space="preserve"> </w:t>
      </w:r>
      <w:r w:rsidR="00FD1976" w:rsidRPr="002114E6">
        <w:rPr>
          <w:rFonts w:asciiTheme="minorHAnsi" w:eastAsia="Times New Roman" w:hAnsiTheme="minorHAnsi" w:cstheme="minorHAnsi"/>
          <w:b/>
          <w:sz w:val="32"/>
          <w:szCs w:val="32"/>
          <w:lang w:val="bs-Cyrl-BA" w:eastAsia="sr-Latn-CS"/>
        </w:rPr>
        <w:t>32/26</w:t>
      </w:r>
      <w:r w:rsidR="00B828FE" w:rsidRPr="002114E6">
        <w:rPr>
          <w:rFonts w:asciiTheme="minorHAnsi" w:eastAsia="Times New Roman" w:hAnsiTheme="minorHAnsi" w:cstheme="minorHAnsi"/>
          <w:b/>
          <w:sz w:val="32"/>
          <w:szCs w:val="32"/>
          <w:lang w:val="sr-Cyrl-CS" w:eastAsia="sr-Latn-CS"/>
        </w:rPr>
        <w:t>)</w:t>
      </w:r>
      <w:r w:rsidR="006B4812" w:rsidRPr="002114E6">
        <w:rPr>
          <w:rFonts w:asciiTheme="minorHAnsi" w:eastAsia="Times New Roman" w:hAnsiTheme="minorHAnsi" w:cstheme="minorHAnsi"/>
          <w:b/>
          <w:sz w:val="32"/>
          <w:szCs w:val="32"/>
          <w:lang w:val="sr-Cyrl-CS" w:eastAsia="sr-Latn-CS"/>
        </w:rPr>
        <w:t xml:space="preserve"> изложени Изводи из Централног бирачког списка за </w:t>
      </w:r>
      <w:r w:rsidR="00320FE8" w:rsidRPr="002114E6">
        <w:rPr>
          <w:rFonts w:asciiTheme="minorHAnsi" w:eastAsia="Times New Roman" w:hAnsiTheme="minorHAnsi" w:cstheme="minorHAnsi"/>
          <w:b/>
          <w:sz w:val="32"/>
          <w:szCs w:val="32"/>
          <w:lang w:val="sr-Cyrl-CS" w:eastAsia="sr-Latn-CS"/>
        </w:rPr>
        <w:t>бираче са подручја Града Дервента.</w:t>
      </w:r>
    </w:p>
    <w:p w14:paraId="124FD3AF" w14:textId="0073F609" w:rsidR="00B828FE" w:rsidRPr="00396333" w:rsidRDefault="00B828FE" w:rsidP="00692C01">
      <w:pPr>
        <w:tabs>
          <w:tab w:val="left" w:pos="2450"/>
        </w:tabs>
        <w:spacing w:after="0" w:line="240" w:lineRule="auto"/>
        <w:jc w:val="both"/>
        <w:rPr>
          <w:rFonts w:eastAsia="Times New Roman" w:cs="Times New Roman"/>
          <w:b/>
          <w:sz w:val="32"/>
          <w:szCs w:val="32"/>
          <w:lang w:val="sr-Cyrl-CS" w:eastAsia="sr-Latn-CS"/>
        </w:rPr>
      </w:pPr>
    </w:p>
    <w:p w14:paraId="1B789759" w14:textId="21058942" w:rsidR="00B828FE" w:rsidRPr="00396333" w:rsidRDefault="004D4DC1" w:rsidP="00692C01">
      <w:pPr>
        <w:tabs>
          <w:tab w:val="left" w:pos="567"/>
          <w:tab w:val="left" w:pos="2450"/>
        </w:tabs>
        <w:spacing w:after="0" w:line="240" w:lineRule="auto"/>
        <w:jc w:val="both"/>
        <w:rPr>
          <w:rFonts w:eastAsia="Times New Roman" w:cs="Times New Roman"/>
          <w:b/>
          <w:sz w:val="32"/>
          <w:szCs w:val="32"/>
          <w:lang w:val="sr-Cyrl-CS" w:eastAsia="sr-Latn-CS"/>
        </w:rPr>
      </w:pPr>
      <w:r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ab/>
        <w:t>Изводи из Централног бирачког списка за бираче са подручја Града Дервента биће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изложен</w:t>
      </w:r>
      <w:r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>и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на ЈАВНИ УВИД </w:t>
      </w:r>
      <w:r w:rsidR="009F6DD0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281C0A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до </w:t>
      </w:r>
      <w:r w:rsidR="00325AB9">
        <w:rPr>
          <w:rFonts w:eastAsia="Times New Roman" w:cs="Times New Roman"/>
          <w:b/>
          <w:sz w:val="32"/>
          <w:szCs w:val="32"/>
          <w:lang w:val="bs-Cyrl-BA" w:eastAsia="sr-Latn-CS"/>
        </w:rPr>
        <w:t>6</w:t>
      </w:r>
      <w:r w:rsidR="00281C0A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. </w:t>
      </w:r>
      <w:r w:rsidR="00325AB9">
        <w:rPr>
          <w:rFonts w:eastAsia="Times New Roman" w:cs="Times New Roman"/>
          <w:b/>
          <w:sz w:val="32"/>
          <w:szCs w:val="32"/>
          <w:lang w:val="sr-Cyrl-CS" w:eastAsia="sr-Latn-CS"/>
        </w:rPr>
        <w:t>јула</w:t>
      </w:r>
      <w:r w:rsidR="00692C01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9F6DD0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>202</w:t>
      </w:r>
      <w:r w:rsidR="00325AB9">
        <w:rPr>
          <w:rFonts w:eastAsia="Times New Roman" w:cs="Times New Roman"/>
          <w:b/>
          <w:sz w:val="32"/>
          <w:szCs w:val="32"/>
          <w:lang w:val="sr-Cyrl-CS" w:eastAsia="sr-Latn-CS"/>
        </w:rPr>
        <w:t>6</w:t>
      </w:r>
      <w:r w:rsidR="009F6DD0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>.</w:t>
      </w:r>
      <w:r w:rsidR="007A1BF0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године</w:t>
      </w:r>
      <w:r w:rsidR="00692C01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>на сљедећим мјестима:</w:t>
      </w:r>
    </w:p>
    <w:p w14:paraId="7C5302B3" w14:textId="77777777" w:rsidR="00B828FE" w:rsidRPr="00396333" w:rsidRDefault="00B828FE" w:rsidP="00692C01">
      <w:pPr>
        <w:tabs>
          <w:tab w:val="left" w:pos="2450"/>
        </w:tabs>
        <w:spacing w:after="0" w:line="240" w:lineRule="auto"/>
        <w:jc w:val="both"/>
        <w:rPr>
          <w:rFonts w:eastAsia="Times New Roman" w:cs="Times New Roman"/>
          <w:sz w:val="32"/>
          <w:szCs w:val="32"/>
          <w:lang w:val="sr-Cyrl-CS" w:eastAsia="sr-Latn-CS"/>
        </w:rPr>
      </w:pPr>
    </w:p>
    <w:p w14:paraId="179B9746" w14:textId="0890F9B0" w:rsidR="00B828FE" w:rsidRPr="00396333" w:rsidRDefault="00B828FE" w:rsidP="00692C01">
      <w:pPr>
        <w:numPr>
          <w:ilvl w:val="0"/>
          <w:numId w:val="1"/>
        </w:numPr>
        <w:tabs>
          <w:tab w:val="left" w:pos="2450"/>
        </w:tabs>
        <w:spacing w:after="0" w:line="240" w:lineRule="auto"/>
        <w:jc w:val="both"/>
        <w:rPr>
          <w:rFonts w:eastAsia="Times New Roman" w:cs="Times New Roman"/>
          <w:sz w:val="32"/>
          <w:szCs w:val="32"/>
          <w:lang w:val="sr-Cyrl-CS" w:eastAsia="sr-Latn-CS"/>
        </w:rPr>
      </w:pPr>
      <w:r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>ШАЛТЕР САЛА</w:t>
      </w:r>
      <w:r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Градске управе Града Дервента, ул. Трг ослобођења број 3, </w:t>
      </w:r>
      <w:r w:rsidR="00692C01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и </w:t>
      </w:r>
    </w:p>
    <w:p w14:paraId="470710DA" w14:textId="77777777" w:rsidR="00B828FE" w:rsidRPr="00396333" w:rsidRDefault="00B828FE" w:rsidP="00692C01">
      <w:pPr>
        <w:tabs>
          <w:tab w:val="left" w:pos="2450"/>
        </w:tabs>
        <w:spacing w:after="0" w:line="240" w:lineRule="auto"/>
        <w:ind w:left="720"/>
        <w:jc w:val="both"/>
        <w:rPr>
          <w:rFonts w:eastAsia="Times New Roman" w:cs="Times New Roman"/>
          <w:sz w:val="32"/>
          <w:szCs w:val="32"/>
          <w:lang w:val="sr-Cyrl-CS" w:eastAsia="sr-Latn-CS"/>
        </w:rPr>
      </w:pPr>
    </w:p>
    <w:p w14:paraId="751E4C6A" w14:textId="64888ED2" w:rsidR="00B828FE" w:rsidRDefault="00B828FE" w:rsidP="00692C01">
      <w:pPr>
        <w:numPr>
          <w:ilvl w:val="0"/>
          <w:numId w:val="1"/>
        </w:numPr>
        <w:tabs>
          <w:tab w:val="left" w:pos="2450"/>
        </w:tabs>
        <w:spacing w:after="0" w:line="240" w:lineRule="auto"/>
        <w:jc w:val="both"/>
        <w:rPr>
          <w:rFonts w:eastAsia="Times New Roman" w:cs="Times New Roman"/>
          <w:sz w:val="32"/>
          <w:szCs w:val="32"/>
          <w:lang w:val="sr-Cyrl-CS" w:eastAsia="sr-Latn-CS"/>
        </w:rPr>
      </w:pPr>
      <w:r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>ЦЕНТАР ЗА БИРАЧКИ СПИСАК</w:t>
      </w:r>
      <w:r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у згради Градске управе Града Дервента, ул. Трг ослобођења број 3, </w:t>
      </w:r>
      <w:r w:rsidR="00D757F3" w:rsidRPr="00396333">
        <w:rPr>
          <w:rFonts w:eastAsia="Times New Roman" w:cs="Times New Roman"/>
          <w:sz w:val="32"/>
          <w:szCs w:val="32"/>
          <w:lang w:val="sr-Cyrl-CS" w:eastAsia="sr-Latn-CS"/>
        </w:rPr>
        <w:t>I спрат, канцеларија број 18</w:t>
      </w:r>
      <w:r w:rsidR="00692C01" w:rsidRPr="00396333">
        <w:rPr>
          <w:rFonts w:eastAsia="Times New Roman" w:cs="Times New Roman"/>
          <w:sz w:val="32"/>
          <w:szCs w:val="32"/>
          <w:lang w:val="sr-Cyrl-CS" w:eastAsia="sr-Latn-CS"/>
        </w:rPr>
        <w:t>.</w:t>
      </w:r>
    </w:p>
    <w:p w14:paraId="4EB8D3C6" w14:textId="77777777" w:rsidR="00094A47" w:rsidRDefault="00094A47" w:rsidP="00094A47">
      <w:pPr>
        <w:pStyle w:val="Paragrafspiska"/>
        <w:rPr>
          <w:rFonts w:eastAsia="Times New Roman" w:cs="Times New Roman"/>
          <w:sz w:val="32"/>
          <w:szCs w:val="32"/>
          <w:lang w:val="sr-Cyrl-CS" w:eastAsia="sr-Latn-CS"/>
        </w:rPr>
      </w:pPr>
      <w:bookmarkStart w:id="0" w:name="_GoBack"/>
      <w:bookmarkEnd w:id="0"/>
    </w:p>
    <w:p w14:paraId="43953902" w14:textId="16449CA8" w:rsidR="00094A47" w:rsidRPr="002114E6" w:rsidRDefault="00094A47" w:rsidP="00692C01">
      <w:pPr>
        <w:numPr>
          <w:ilvl w:val="0"/>
          <w:numId w:val="1"/>
        </w:numPr>
        <w:tabs>
          <w:tab w:val="left" w:pos="2450"/>
        </w:tabs>
        <w:spacing w:after="0" w:line="240" w:lineRule="auto"/>
        <w:jc w:val="both"/>
        <w:rPr>
          <w:rFonts w:eastAsia="Times New Roman" w:cs="Times New Roman"/>
          <w:b/>
          <w:sz w:val="32"/>
          <w:szCs w:val="32"/>
          <w:lang w:val="sr-Cyrl-CS" w:eastAsia="sr-Latn-CS"/>
        </w:rPr>
      </w:pPr>
      <w:r w:rsidRPr="002114E6">
        <w:rPr>
          <w:rFonts w:eastAsia="Times New Roman" w:cs="Times New Roman"/>
          <w:b/>
          <w:sz w:val="32"/>
          <w:szCs w:val="32"/>
          <w:lang w:val="sr-Cyrl-CS" w:eastAsia="sr-Latn-CS"/>
        </w:rPr>
        <w:t>ОСТАЛА МЈЕСТА ПРЕДВИЂЕНА ПЛАНОМ ИЗЛАГАЊА ИЗВОДА ИЗ ЦЕНТРАЛНОГ БИРАЧКОГ СПИСКА ЗА ГРАД ДЕРВЕНТА.</w:t>
      </w:r>
    </w:p>
    <w:p w14:paraId="0B02EA1A" w14:textId="7E345919" w:rsidR="009B196E" w:rsidRPr="00396333" w:rsidRDefault="009B196E" w:rsidP="001D66CC">
      <w:pPr>
        <w:tabs>
          <w:tab w:val="left" w:pos="567"/>
          <w:tab w:val="left" w:pos="2450"/>
        </w:tabs>
        <w:spacing w:after="0" w:line="240" w:lineRule="auto"/>
        <w:rPr>
          <w:rFonts w:eastAsia="Times New Roman" w:cs="Times New Roman"/>
          <w:sz w:val="32"/>
          <w:szCs w:val="32"/>
          <w:lang w:val="bs-Latn-BA" w:eastAsia="sr-Latn-CS"/>
        </w:rPr>
      </w:pPr>
    </w:p>
    <w:p w14:paraId="2A1EBF5A" w14:textId="77777777" w:rsidR="004F261D" w:rsidRPr="00396333" w:rsidRDefault="004F261D" w:rsidP="004F261D">
      <w:pPr>
        <w:tabs>
          <w:tab w:val="left" w:pos="2450"/>
        </w:tabs>
        <w:spacing w:after="0" w:line="240" w:lineRule="auto"/>
        <w:ind w:left="360"/>
        <w:rPr>
          <w:rFonts w:eastAsia="Times New Roman" w:cs="Times New Roman"/>
          <w:sz w:val="32"/>
          <w:szCs w:val="32"/>
          <w:lang w:val="sr-Cyrl-CS" w:eastAsia="sr-Latn-CS"/>
        </w:rPr>
      </w:pPr>
    </w:p>
    <w:p w14:paraId="33F8243E" w14:textId="1013880B" w:rsidR="00B828FE" w:rsidRPr="00396333" w:rsidRDefault="00B828FE" w:rsidP="00B828FE">
      <w:pPr>
        <w:tabs>
          <w:tab w:val="left" w:pos="2450"/>
        </w:tabs>
        <w:spacing w:after="0" w:line="240" w:lineRule="auto"/>
        <w:jc w:val="both"/>
        <w:rPr>
          <w:rFonts w:eastAsia="Times New Roman" w:cs="Times New Roman"/>
          <w:sz w:val="32"/>
          <w:szCs w:val="32"/>
          <w:lang w:val="sr-Cyrl-CS" w:eastAsia="sr-Latn-CS"/>
        </w:rPr>
      </w:pPr>
      <w:r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     </w:t>
      </w:r>
      <w:r w:rsidR="00F61AA2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Циљ излагања Извода из централног бирачког списка је 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да држављани БиХ с бирачким правом имају присуп истим како би могли провјерити и извршити исправку или допуну својих података код надлежних органа. </w:t>
      </w:r>
    </w:p>
    <w:p w14:paraId="5856CD62" w14:textId="69AA0DE9" w:rsidR="00AE3781" w:rsidRDefault="00AE3781" w:rsidP="00AE3781">
      <w:pPr>
        <w:tabs>
          <w:tab w:val="left" w:pos="567"/>
          <w:tab w:val="left" w:pos="2450"/>
        </w:tabs>
        <w:spacing w:after="0" w:line="240" w:lineRule="auto"/>
        <w:jc w:val="both"/>
        <w:rPr>
          <w:rFonts w:eastAsia="Times New Roman" w:cs="Times New Roman"/>
          <w:sz w:val="32"/>
          <w:szCs w:val="32"/>
          <w:lang w:val="sr-Cyrl-CS" w:eastAsia="sr-Latn-CS"/>
        </w:rPr>
      </w:pPr>
      <w:r w:rsidRPr="00396333">
        <w:rPr>
          <w:rFonts w:eastAsia="Times New Roman" w:cs="Times New Roman"/>
          <w:sz w:val="32"/>
          <w:szCs w:val="32"/>
          <w:lang w:val="sr-Cyrl-CS" w:eastAsia="sr-Latn-CS"/>
        </w:rPr>
        <w:tab/>
        <w:t>Позивај</w:t>
      </w:r>
      <w:r w:rsidR="004E001B" w:rsidRPr="00396333">
        <w:rPr>
          <w:rFonts w:eastAsia="Times New Roman" w:cs="Times New Roman"/>
          <w:sz w:val="32"/>
          <w:szCs w:val="32"/>
          <w:lang w:val="sr-Cyrl-CS" w:eastAsia="sr-Latn-CS"/>
        </w:rPr>
        <w:t>у се сва лица да изврше увид у Извод из Централног</w:t>
      </w:r>
      <w:r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бирачког списка, те ако располажу 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информацијом о евентуалном постојању података о умрлим лицима у евиденцији 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>Централног (п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>ривременог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>)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бирачког списка, да Центру за бирачки списак </w:t>
      </w:r>
      <w:r w:rsidR="002406A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града 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Дервента пријаве наведену информацију. </w:t>
      </w:r>
      <w:r w:rsidR="004F6C4F" w:rsidRPr="00396333">
        <w:rPr>
          <w:rFonts w:eastAsia="Times New Roman" w:cs="Times New Roman"/>
          <w:sz w:val="32"/>
          <w:szCs w:val="32"/>
          <w:lang w:val="sr-Cyrl-CS" w:eastAsia="sr-Latn-CS"/>
        </w:rPr>
        <w:t>Том приликом неопходно је да приликом пријаве чињенице о пос</w:t>
      </w:r>
      <w:r w:rsidR="002406AF" w:rsidRPr="00396333">
        <w:rPr>
          <w:rFonts w:eastAsia="Times New Roman" w:cs="Times New Roman"/>
          <w:sz w:val="32"/>
          <w:szCs w:val="32"/>
          <w:lang w:val="sr-Cyrl-CS" w:eastAsia="sr-Latn-CS"/>
        </w:rPr>
        <w:t>тојању умрлог лица у евиденцији</w:t>
      </w:r>
      <w:r w:rsidR="004F6C4F" w:rsidRPr="00396333">
        <w:rPr>
          <w:rFonts w:eastAsia="Times New Roman" w:cs="Times New Roman"/>
          <w:sz w:val="32"/>
          <w:szCs w:val="32"/>
          <w:lang w:val="sr-Cyrl-CS" w:eastAsia="sr-Latn-CS"/>
        </w:rPr>
        <w:t>, Центру за бирачки списак доставе и ра</w:t>
      </w:r>
      <w:r w:rsidR="003C5F89" w:rsidRPr="00396333">
        <w:rPr>
          <w:rFonts w:eastAsia="Times New Roman" w:cs="Times New Roman"/>
          <w:sz w:val="32"/>
          <w:szCs w:val="32"/>
          <w:lang w:val="sr-Cyrl-CS" w:eastAsia="sr-Latn-CS"/>
        </w:rPr>
        <w:t>спол</w:t>
      </w:r>
      <w:r w:rsidR="002406AF" w:rsidRPr="00396333">
        <w:rPr>
          <w:rFonts w:eastAsia="Times New Roman" w:cs="Times New Roman"/>
          <w:sz w:val="32"/>
          <w:szCs w:val="32"/>
          <w:lang w:val="sr-Cyrl-CS" w:eastAsia="sr-Latn-CS"/>
        </w:rPr>
        <w:t>о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>живи документ о чињеници смрти, да доставе податак о мјесту смрти лица или исти прибаве, јер је наведени податак од кључне важности за провођење поступка провјере да ли је лице уписано у матичну књигу умрлих.</w:t>
      </w:r>
    </w:p>
    <w:p w14:paraId="02BA11DB" w14:textId="77777777" w:rsidR="00F568D5" w:rsidRDefault="00F568D5" w:rsidP="00AE3781">
      <w:pPr>
        <w:tabs>
          <w:tab w:val="left" w:pos="567"/>
          <w:tab w:val="left" w:pos="2450"/>
        </w:tabs>
        <w:spacing w:after="0" w:line="240" w:lineRule="auto"/>
        <w:jc w:val="both"/>
        <w:rPr>
          <w:rFonts w:eastAsia="Times New Roman" w:cs="Times New Roman"/>
          <w:sz w:val="32"/>
          <w:szCs w:val="32"/>
          <w:lang w:val="sr-Cyrl-CS" w:eastAsia="sr-Latn-CS"/>
        </w:rPr>
      </w:pPr>
    </w:p>
    <w:p w14:paraId="374BBE06" w14:textId="11B7D24D" w:rsidR="00F568D5" w:rsidRPr="00C57B8E" w:rsidRDefault="00F568D5" w:rsidP="00AE3781">
      <w:pPr>
        <w:tabs>
          <w:tab w:val="left" w:pos="567"/>
          <w:tab w:val="left" w:pos="2450"/>
        </w:tabs>
        <w:spacing w:after="0" w:line="240" w:lineRule="auto"/>
        <w:jc w:val="both"/>
        <w:rPr>
          <w:rFonts w:eastAsia="Times New Roman" w:cs="Times New Roman"/>
          <w:i/>
          <w:sz w:val="32"/>
          <w:szCs w:val="32"/>
          <w:lang w:val="bs-Cyrl-BA" w:eastAsia="sr-Latn-CS"/>
        </w:rPr>
      </w:pPr>
      <w:r w:rsidRPr="00C57B8E">
        <w:rPr>
          <w:rFonts w:eastAsia="Times New Roman" w:cs="Times New Roman"/>
          <w:i/>
          <w:sz w:val="32"/>
          <w:szCs w:val="32"/>
          <w:lang w:val="bs-Latn-BA" w:eastAsia="sr-Latn-CS"/>
        </w:rPr>
        <w:tab/>
      </w:r>
      <w:r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>Такође, провјере се могу извршити и на званичној интернет страници Централне изборне комисије БиХ</w:t>
      </w:r>
      <w:r w:rsidR="00AF3E5C"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 xml:space="preserve">, путем </w:t>
      </w:r>
      <w:r w:rsidR="00AF3E5C" w:rsidRPr="00C57B8E">
        <w:rPr>
          <w:rFonts w:eastAsia="Times New Roman" w:cs="Times New Roman"/>
          <w:i/>
          <w:sz w:val="32"/>
          <w:szCs w:val="32"/>
          <w:lang w:val="bs-Latn-BA" w:eastAsia="sr-Latn-CS"/>
        </w:rPr>
        <w:t xml:space="preserve">web </w:t>
      </w:r>
      <w:r w:rsidR="00AF3E5C"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>сервиса „Да ли сте регистровани“.</w:t>
      </w:r>
    </w:p>
    <w:p w14:paraId="51932495" w14:textId="77777777" w:rsidR="00B828FE" w:rsidRPr="00396333" w:rsidRDefault="00B828FE" w:rsidP="00B828FE">
      <w:pPr>
        <w:tabs>
          <w:tab w:val="left" w:pos="2450"/>
        </w:tabs>
        <w:spacing w:after="0" w:line="240" w:lineRule="auto"/>
        <w:jc w:val="center"/>
        <w:rPr>
          <w:rFonts w:eastAsia="Times New Roman" w:cs="Times New Roman"/>
          <w:sz w:val="32"/>
          <w:szCs w:val="32"/>
          <w:lang w:val="sr-Cyrl-CS" w:eastAsia="sr-Latn-CS"/>
        </w:rPr>
      </w:pPr>
    </w:p>
    <w:p w14:paraId="14EF3B9A" w14:textId="09AB096F" w:rsidR="00B828FE" w:rsidRPr="00396333" w:rsidRDefault="00B828FE" w:rsidP="000A1EB1">
      <w:pPr>
        <w:spacing w:after="0" w:line="240" w:lineRule="auto"/>
        <w:jc w:val="both"/>
        <w:rPr>
          <w:rFonts w:eastAsia="Times New Roman" w:cs="Times New Roman"/>
          <w:b/>
          <w:sz w:val="32"/>
          <w:szCs w:val="32"/>
          <w:lang w:val="sr-Cyrl-CS" w:eastAsia="sr-Latn-CS"/>
        </w:rPr>
      </w:pPr>
      <w:r w:rsidRPr="00396333">
        <w:rPr>
          <w:rFonts w:eastAsia="Times New Roman" w:cs="Times New Roman"/>
          <w:sz w:val="32"/>
          <w:szCs w:val="32"/>
          <w:lang w:val="sr-Latn-CS" w:eastAsia="sr-Latn-CS"/>
        </w:rPr>
        <w:tab/>
      </w:r>
      <w:r w:rsidRPr="00396333">
        <w:rPr>
          <w:rFonts w:eastAsia="Times New Roman" w:cs="Times New Roman"/>
          <w:b/>
          <w:sz w:val="32"/>
          <w:szCs w:val="32"/>
          <w:lang w:val="sr-Latn-CS" w:eastAsia="sr-Latn-CS"/>
        </w:rPr>
        <w:t xml:space="preserve">За све неопходне информације можете се обратити Центру за бирачки списак </w:t>
      </w:r>
      <w:r w:rsidRPr="00396333">
        <w:rPr>
          <w:rFonts w:eastAsia="Times New Roman" w:cs="Times New Roman"/>
          <w:b/>
          <w:sz w:val="32"/>
          <w:szCs w:val="32"/>
          <w:lang w:val="sr-Cyrl-BA" w:eastAsia="sr-Latn-CS"/>
        </w:rPr>
        <w:t>Града</w:t>
      </w:r>
      <w:r w:rsidRPr="00396333">
        <w:rPr>
          <w:rFonts w:eastAsia="Times New Roman" w:cs="Times New Roman"/>
          <w:b/>
          <w:sz w:val="32"/>
          <w:szCs w:val="32"/>
          <w:lang w:val="sr-Latn-CS" w:eastAsia="sr-Latn-CS"/>
        </w:rPr>
        <w:t xml:space="preserve"> Д</w:t>
      </w:r>
      <w:r w:rsidR="00D757F3" w:rsidRPr="00396333">
        <w:rPr>
          <w:rFonts w:eastAsia="Times New Roman" w:cs="Times New Roman"/>
          <w:b/>
          <w:sz w:val="32"/>
          <w:szCs w:val="32"/>
          <w:lang w:val="sr-Latn-CS" w:eastAsia="sr-Latn-CS"/>
        </w:rPr>
        <w:t>ервента, конт. тел. 053/315-140 или лично.</w:t>
      </w:r>
    </w:p>
    <w:p w14:paraId="6F419348" w14:textId="77777777" w:rsidR="00391FE7" w:rsidRPr="006D238A" w:rsidRDefault="00391FE7">
      <w:pPr>
        <w:rPr>
          <w:rFonts w:asciiTheme="minorHAnsi" w:hAnsiTheme="minorHAnsi" w:cstheme="minorHAnsi"/>
          <w:sz w:val="28"/>
          <w:szCs w:val="28"/>
          <w:lang w:val="sr-Cyrl-CS"/>
        </w:rPr>
      </w:pPr>
    </w:p>
    <w:p w14:paraId="6DBE3E7C" w14:textId="73FEF1D6" w:rsidR="004F261D" w:rsidRDefault="004F261D" w:rsidP="004F261D">
      <w:pPr>
        <w:tabs>
          <w:tab w:val="left" w:pos="1875"/>
        </w:tabs>
        <w:rPr>
          <w:sz w:val="32"/>
          <w:szCs w:val="32"/>
          <w:lang w:val="sr-Cyrl-BA"/>
        </w:rPr>
      </w:pPr>
    </w:p>
    <w:p w14:paraId="59005B27" w14:textId="77777777" w:rsidR="004C5D82" w:rsidRDefault="004C5D82" w:rsidP="004F261D">
      <w:pPr>
        <w:tabs>
          <w:tab w:val="left" w:pos="1875"/>
        </w:tabs>
        <w:rPr>
          <w:sz w:val="32"/>
          <w:szCs w:val="32"/>
          <w:lang w:val="sr-Cyrl-BA"/>
        </w:rPr>
      </w:pPr>
    </w:p>
    <w:p w14:paraId="7DB5C8A5" w14:textId="77777777" w:rsidR="004C5D82" w:rsidRDefault="004C5D82" w:rsidP="004F261D">
      <w:pPr>
        <w:tabs>
          <w:tab w:val="left" w:pos="1875"/>
        </w:tabs>
        <w:rPr>
          <w:sz w:val="32"/>
          <w:szCs w:val="32"/>
          <w:lang w:val="sr-Cyrl-BA"/>
        </w:rPr>
      </w:pPr>
    </w:p>
    <w:p w14:paraId="41DF6E35" w14:textId="77777777" w:rsidR="004C5D82" w:rsidRDefault="004C5D82" w:rsidP="004F261D">
      <w:pPr>
        <w:tabs>
          <w:tab w:val="left" w:pos="1875"/>
        </w:tabs>
        <w:rPr>
          <w:sz w:val="32"/>
          <w:szCs w:val="32"/>
          <w:lang w:val="sr-Cyrl-BA"/>
        </w:rPr>
      </w:pPr>
    </w:p>
    <w:p w14:paraId="3393C24B" w14:textId="77777777" w:rsidR="004C5D82" w:rsidRDefault="004C5D82" w:rsidP="004F261D">
      <w:pPr>
        <w:tabs>
          <w:tab w:val="left" w:pos="1875"/>
        </w:tabs>
        <w:rPr>
          <w:sz w:val="32"/>
          <w:szCs w:val="32"/>
          <w:lang w:val="sr-Cyrl-BA"/>
        </w:rPr>
      </w:pPr>
    </w:p>
    <w:p w14:paraId="46918552" w14:textId="7276CFFF" w:rsidR="004C5D82" w:rsidRDefault="004C5D82" w:rsidP="004F261D">
      <w:pPr>
        <w:tabs>
          <w:tab w:val="left" w:pos="1875"/>
        </w:tabs>
        <w:rPr>
          <w:noProof/>
          <w:sz w:val="32"/>
          <w:szCs w:val="32"/>
        </w:rPr>
      </w:pPr>
    </w:p>
    <w:p w14:paraId="1C1B438C" w14:textId="77777777" w:rsidR="00396333" w:rsidRDefault="00396333" w:rsidP="004F261D">
      <w:pPr>
        <w:tabs>
          <w:tab w:val="left" w:pos="1875"/>
        </w:tabs>
        <w:rPr>
          <w:noProof/>
          <w:sz w:val="32"/>
          <w:szCs w:val="32"/>
        </w:rPr>
      </w:pPr>
    </w:p>
    <w:p w14:paraId="275BED64" w14:textId="77777777" w:rsidR="00396333" w:rsidRDefault="00396333" w:rsidP="004F261D">
      <w:pPr>
        <w:tabs>
          <w:tab w:val="left" w:pos="1875"/>
        </w:tabs>
        <w:rPr>
          <w:noProof/>
          <w:sz w:val="32"/>
          <w:szCs w:val="32"/>
        </w:rPr>
      </w:pPr>
    </w:p>
    <w:p w14:paraId="2B233870" w14:textId="44E7ED5A" w:rsidR="00396333" w:rsidRDefault="00396333" w:rsidP="004F261D">
      <w:pPr>
        <w:tabs>
          <w:tab w:val="left" w:pos="1875"/>
        </w:tabs>
        <w:rPr>
          <w:sz w:val="32"/>
          <w:szCs w:val="32"/>
          <w:lang w:val="sr-Cyrl-BA"/>
        </w:rPr>
      </w:pPr>
    </w:p>
    <w:p w14:paraId="0F78FB57" w14:textId="3E14D698" w:rsidR="00396333" w:rsidRDefault="00396333" w:rsidP="004F261D">
      <w:pPr>
        <w:tabs>
          <w:tab w:val="left" w:pos="1875"/>
        </w:tabs>
        <w:rPr>
          <w:sz w:val="32"/>
          <w:szCs w:val="32"/>
          <w:lang w:val="sr-Cyrl-BA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0796474" wp14:editId="0C0F9647">
            <wp:simplePos x="0" y="0"/>
            <wp:positionH relativeFrom="page">
              <wp:posOffset>1080135</wp:posOffset>
            </wp:positionH>
            <wp:positionV relativeFrom="page">
              <wp:posOffset>1295400</wp:posOffset>
            </wp:positionV>
            <wp:extent cx="8723870" cy="1055545"/>
            <wp:effectExtent l="0" t="0" r="127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3870" cy="105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81F74" w14:textId="77777777" w:rsidR="00DA2D18" w:rsidRDefault="00DA2D18" w:rsidP="00FD2FDB">
      <w:pPr>
        <w:pStyle w:val="Default"/>
        <w:jc w:val="center"/>
      </w:pPr>
    </w:p>
    <w:p w14:paraId="72BBA903" w14:textId="7F5C3FEC" w:rsidR="00DA2D18" w:rsidRPr="00FD2FDB" w:rsidRDefault="00DA2D18" w:rsidP="00FD2FDB">
      <w:pPr>
        <w:pStyle w:val="Default"/>
        <w:spacing w:after="120"/>
        <w:jc w:val="center"/>
        <w:rPr>
          <w:rFonts w:asciiTheme="minorHAnsi" w:hAnsiTheme="minorHAnsi" w:cstheme="minorHAnsi"/>
          <w:sz w:val="32"/>
          <w:szCs w:val="32"/>
        </w:rPr>
      </w:pPr>
      <w:r w:rsidRPr="00FD2FDB">
        <w:rPr>
          <w:rFonts w:asciiTheme="minorHAnsi" w:hAnsiTheme="minorHAnsi" w:cstheme="minorHAnsi"/>
          <w:b/>
          <w:bCs/>
          <w:sz w:val="32"/>
          <w:szCs w:val="32"/>
        </w:rPr>
        <w:t>ВОДИЧ ЗА ПРИЈАВУ ПОДАТАКА О УМРЛИМ ЛИЦИМА У ПОДАЦИМА</w:t>
      </w:r>
    </w:p>
    <w:p w14:paraId="244FCC4E" w14:textId="110D3C98" w:rsidR="00DA2D18" w:rsidRPr="00FD2FDB" w:rsidRDefault="00DA2D18" w:rsidP="00FD2FDB">
      <w:pPr>
        <w:pStyle w:val="Default"/>
        <w:spacing w:after="120"/>
        <w:jc w:val="center"/>
        <w:rPr>
          <w:rFonts w:asciiTheme="minorHAnsi" w:hAnsiTheme="minorHAnsi" w:cstheme="minorHAnsi"/>
          <w:sz w:val="32"/>
          <w:szCs w:val="32"/>
        </w:rPr>
      </w:pPr>
      <w:r w:rsidRPr="00FD2FDB">
        <w:rPr>
          <w:rFonts w:asciiTheme="minorHAnsi" w:hAnsiTheme="minorHAnsi" w:cstheme="minorHAnsi"/>
          <w:b/>
          <w:bCs/>
          <w:sz w:val="32"/>
          <w:szCs w:val="32"/>
        </w:rPr>
        <w:t>ПРИВРЕМЕНОГ/ ЦЕНТРАЛНОГ БИРАЧКОГ СПИСКА</w:t>
      </w:r>
    </w:p>
    <w:p w14:paraId="245D9BB0" w14:textId="77777777" w:rsidR="00DA2D18" w:rsidRPr="00FD2FDB" w:rsidRDefault="00DA2D18" w:rsidP="00FD2FDB">
      <w:pPr>
        <w:pStyle w:val="Default"/>
        <w:spacing w:after="120"/>
        <w:jc w:val="both"/>
        <w:rPr>
          <w:rFonts w:asciiTheme="minorHAnsi" w:hAnsiTheme="minorHAnsi" w:cstheme="minorHAnsi"/>
          <w:sz w:val="32"/>
          <w:szCs w:val="32"/>
        </w:rPr>
      </w:pPr>
      <w:r w:rsidRPr="00FD2FDB">
        <w:rPr>
          <w:rFonts w:asciiTheme="minorHAnsi" w:hAnsiTheme="minorHAnsi" w:cstheme="minorHAnsi"/>
          <w:b/>
          <w:bCs/>
          <w:sz w:val="32"/>
          <w:szCs w:val="32"/>
        </w:rPr>
        <w:t xml:space="preserve">1. ПРИЈАВА ПОДАТАКА О УМРЛИМ ЛИЦИМА </w:t>
      </w:r>
    </w:p>
    <w:p w14:paraId="362A7020" w14:textId="4EA3C5F8" w:rsidR="00DA2D18" w:rsidRPr="00FD2FDB" w:rsidRDefault="00DA2D18" w:rsidP="00FD2FDB">
      <w:pPr>
        <w:pStyle w:val="Default"/>
        <w:spacing w:after="120"/>
        <w:jc w:val="both"/>
        <w:rPr>
          <w:rFonts w:asciiTheme="minorHAnsi" w:hAnsiTheme="minorHAnsi" w:cstheme="minorHAnsi"/>
          <w:sz w:val="32"/>
          <w:szCs w:val="32"/>
        </w:rPr>
      </w:pP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Централна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изборна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комисија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БиХ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подсјећа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јавност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да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је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у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току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активност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излагања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извода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из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Привременог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бирачког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списка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и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трајаће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до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r w:rsidR="00FD2FDB" w:rsidRPr="00FD2FDB">
        <w:rPr>
          <w:rFonts w:asciiTheme="minorHAnsi" w:hAnsiTheme="minorHAnsi" w:cstheme="minorHAnsi"/>
          <w:sz w:val="32"/>
          <w:szCs w:val="32"/>
          <w:lang w:val="bs-Cyrl-BA"/>
        </w:rPr>
        <w:t>6. јула</w:t>
      </w:r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текуће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године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151C5684" w14:textId="77777777" w:rsidR="00DA2D18" w:rsidRPr="00FD2FDB" w:rsidRDefault="00DA2D18" w:rsidP="00FD2FDB">
      <w:pPr>
        <w:pStyle w:val="Default"/>
        <w:spacing w:after="120"/>
        <w:jc w:val="both"/>
        <w:rPr>
          <w:rFonts w:asciiTheme="minorHAnsi" w:hAnsiTheme="minorHAnsi" w:cstheme="minorHAnsi"/>
          <w:sz w:val="32"/>
          <w:szCs w:val="32"/>
        </w:rPr>
      </w:pP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Изводи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из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Привременог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бирачког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списка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изложени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у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центрима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за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бирачки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списак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,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мјесним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заједницама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и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другим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погодним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мјестима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утврђеним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планом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излагања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Привременог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бирачког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списка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(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огласна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плоча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општине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>/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града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...),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како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би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држављани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БиХ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с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бирачким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правом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имали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приступ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истим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и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могли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провјерити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и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извршити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исправку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или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допуну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својих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података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код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надлежних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тијела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7B2FC617" w14:textId="77777777" w:rsidR="00DA2D18" w:rsidRPr="00FD2FDB" w:rsidRDefault="00DA2D18" w:rsidP="00FD2FDB">
      <w:pPr>
        <w:pStyle w:val="Default"/>
        <w:spacing w:after="120"/>
        <w:jc w:val="both"/>
        <w:rPr>
          <w:rFonts w:asciiTheme="minorHAnsi" w:hAnsiTheme="minorHAnsi" w:cstheme="minorHAnsi"/>
          <w:sz w:val="32"/>
          <w:szCs w:val="32"/>
        </w:rPr>
      </w:pP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Позивамо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сва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лица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да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изврше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увид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у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извод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из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Привременог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бирачког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списка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у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својој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општини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>/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граду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,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те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ако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располажу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информацијом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о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евентуалном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постојању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података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о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умрлим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лицима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у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евиденцији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Привременог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бирачког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списка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,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да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центру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за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бирачки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списак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у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својој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општини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>/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граду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пријаве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наведену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информацију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72CF4CC6" w14:textId="77777777" w:rsidR="00DA2D18" w:rsidRPr="00FD2FDB" w:rsidRDefault="00DA2D18" w:rsidP="00FD2FDB">
      <w:pPr>
        <w:pStyle w:val="Default"/>
        <w:spacing w:after="120"/>
        <w:jc w:val="both"/>
        <w:rPr>
          <w:rFonts w:asciiTheme="minorHAnsi" w:hAnsiTheme="minorHAnsi" w:cstheme="minorHAnsi"/>
          <w:sz w:val="32"/>
          <w:szCs w:val="32"/>
        </w:rPr>
      </w:pP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Неопходно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је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да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приликом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пријаве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наведене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чињенице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о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постојању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умрлог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лица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у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евиденцији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Привременог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бирачког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списка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,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центру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за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бирачки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списак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доставите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и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расположиви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документ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о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наведеној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чињеници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15C141D7" w14:textId="77777777" w:rsidR="00DA2D18" w:rsidRDefault="00DA2D18" w:rsidP="00FD2FDB">
      <w:pPr>
        <w:pStyle w:val="Default"/>
        <w:spacing w:after="120"/>
        <w:jc w:val="both"/>
        <w:rPr>
          <w:rFonts w:asciiTheme="minorHAnsi" w:hAnsiTheme="minorHAnsi" w:cstheme="minorHAnsi"/>
          <w:sz w:val="32"/>
          <w:szCs w:val="32"/>
        </w:rPr>
      </w:pP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Напомињемо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да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,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уколико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располажете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податком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о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мјесту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смрти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лица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,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исти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доставите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или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покушате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прибавити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,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јер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је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наведени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податак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од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кључне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важности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за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провођење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поступка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провјере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да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ли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је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лице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уписано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у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матичну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књигу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умрлих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43DA506F" w14:textId="77777777" w:rsidR="00FD2FDB" w:rsidRPr="00FD2FDB" w:rsidRDefault="00FD2FDB" w:rsidP="00FD2FDB">
      <w:pPr>
        <w:pStyle w:val="Default"/>
        <w:spacing w:after="120"/>
        <w:jc w:val="both"/>
        <w:rPr>
          <w:rFonts w:asciiTheme="minorHAnsi" w:hAnsiTheme="minorHAnsi" w:cstheme="minorHAnsi"/>
          <w:sz w:val="32"/>
          <w:szCs w:val="32"/>
        </w:rPr>
      </w:pPr>
    </w:p>
    <w:p w14:paraId="32079CF6" w14:textId="77777777" w:rsidR="00DA2D18" w:rsidRPr="00FD2FDB" w:rsidRDefault="00DA2D18" w:rsidP="00FD2FDB">
      <w:pPr>
        <w:pStyle w:val="Default"/>
        <w:spacing w:after="120"/>
        <w:jc w:val="both"/>
        <w:rPr>
          <w:rFonts w:asciiTheme="minorHAnsi" w:hAnsiTheme="minorHAnsi" w:cstheme="minorHAnsi"/>
          <w:sz w:val="32"/>
          <w:szCs w:val="32"/>
        </w:rPr>
      </w:pPr>
      <w:r w:rsidRPr="00FD2FDB">
        <w:rPr>
          <w:rFonts w:asciiTheme="minorHAnsi" w:hAnsiTheme="minorHAnsi" w:cstheme="minorHAnsi"/>
          <w:b/>
          <w:bCs/>
          <w:sz w:val="32"/>
          <w:szCs w:val="32"/>
        </w:rPr>
        <w:t xml:space="preserve">2. ИДЕНТИФИКАЦИЈА ПОДАТАКА О УМРЛИМ ЛИЦИМА У ЕВИДЕНЦИЈИ ПРИВРЕМЕНОГ/ЦЕНТРАЛНОГ БИРАЧКОГ СПИСКА </w:t>
      </w:r>
    </w:p>
    <w:p w14:paraId="691D6A9F" w14:textId="77777777" w:rsidR="00DA2D18" w:rsidRPr="00FD2FDB" w:rsidRDefault="00DA2D18" w:rsidP="00FD2FDB">
      <w:pPr>
        <w:pStyle w:val="Default"/>
        <w:spacing w:after="120"/>
        <w:jc w:val="both"/>
        <w:rPr>
          <w:rFonts w:asciiTheme="minorHAnsi" w:hAnsiTheme="minorHAnsi" w:cstheme="minorHAnsi"/>
          <w:sz w:val="32"/>
          <w:szCs w:val="32"/>
        </w:rPr>
      </w:pP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запримању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информације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о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евентуалном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постојању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умрлог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лица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у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евиденцији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Привременог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бирачког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списка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,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центар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за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бирачки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списак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ће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код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надлежног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матичног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уреда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извршити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релевантне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провјере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података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, а о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начину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доставе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повратне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информације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ће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вас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информисати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службеник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центра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за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бирачки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списак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28904D20" w14:textId="77777777" w:rsidR="00DA2D18" w:rsidRPr="00FD2FDB" w:rsidRDefault="00DA2D18" w:rsidP="00FD2FDB">
      <w:pPr>
        <w:pStyle w:val="Default"/>
        <w:spacing w:after="120"/>
        <w:jc w:val="both"/>
        <w:rPr>
          <w:rFonts w:asciiTheme="minorHAnsi" w:hAnsiTheme="minorHAnsi" w:cstheme="minorHAnsi"/>
          <w:sz w:val="32"/>
          <w:szCs w:val="32"/>
        </w:rPr>
      </w:pP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Поступак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провјере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података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за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умрло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лице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подразумијева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провјеру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података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уписаних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у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свим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службеним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евиденцијама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надлежних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органа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, а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неподударање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наведених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података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је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чест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разлог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из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којег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умрло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лице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није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уклоњено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из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евиденције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Централног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бирачког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списка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57B47EF8" w14:textId="42EB85AA" w:rsidR="004C5D82" w:rsidRPr="00FD2FDB" w:rsidRDefault="00DA2D18" w:rsidP="00FD2FDB">
      <w:pPr>
        <w:tabs>
          <w:tab w:val="left" w:pos="1875"/>
        </w:tabs>
        <w:spacing w:after="120"/>
        <w:jc w:val="both"/>
        <w:rPr>
          <w:rFonts w:asciiTheme="minorHAnsi" w:hAnsiTheme="minorHAnsi" w:cstheme="minorHAnsi"/>
          <w:sz w:val="32"/>
          <w:szCs w:val="32"/>
          <w:lang w:val="sr-Cyrl-BA"/>
        </w:rPr>
      </w:pP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Такођер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,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један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од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разлога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је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и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уколико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чињеница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смрти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за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наведено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лице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није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уписана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у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матичну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књигу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умрлих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. У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наведеном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случају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потребно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је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поднијети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захтјев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надлежном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општинском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органу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за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упис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у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матичну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књигу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умрлих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. О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начину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уписа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чињенице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смрти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можете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се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информисати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у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надлежном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матичном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уреду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у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вашој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општини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>/</w:t>
      </w:r>
      <w:proofErr w:type="spellStart"/>
      <w:r w:rsidRPr="00FD2FDB">
        <w:rPr>
          <w:rFonts w:asciiTheme="minorHAnsi" w:hAnsiTheme="minorHAnsi" w:cstheme="minorHAnsi"/>
          <w:sz w:val="32"/>
          <w:szCs w:val="32"/>
        </w:rPr>
        <w:t>граду</w:t>
      </w:r>
      <w:proofErr w:type="spellEnd"/>
      <w:r w:rsidRPr="00FD2FDB">
        <w:rPr>
          <w:rFonts w:asciiTheme="minorHAnsi" w:hAnsiTheme="minorHAnsi" w:cstheme="minorHAnsi"/>
          <w:sz w:val="32"/>
          <w:szCs w:val="32"/>
        </w:rPr>
        <w:t>.</w:t>
      </w:r>
    </w:p>
    <w:p w14:paraId="25EECDAB" w14:textId="77777777" w:rsidR="003F5885" w:rsidRPr="00A21D0E" w:rsidRDefault="003F5885" w:rsidP="004F261D">
      <w:pPr>
        <w:tabs>
          <w:tab w:val="left" w:pos="1875"/>
        </w:tabs>
        <w:rPr>
          <w:rFonts w:asciiTheme="minorHAnsi" w:hAnsiTheme="minorHAnsi" w:cstheme="minorHAnsi"/>
          <w:sz w:val="28"/>
          <w:szCs w:val="28"/>
          <w:lang w:val="sr-Cyrl-BA"/>
        </w:rPr>
      </w:pPr>
    </w:p>
    <w:sectPr w:rsidR="003F5885" w:rsidRPr="00A21D0E" w:rsidSect="00763D3E">
      <w:pgSz w:w="16838" w:h="23811" w:code="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4E6542AE"/>
    <w:multiLevelType w:val="hybridMultilevel"/>
    <w:tmpl w:val="FA902A4E"/>
    <w:lvl w:ilvl="0" w:tplc="68FAA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86A5E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50"/>
    <w:rsid w:val="00090674"/>
    <w:rsid w:val="00094A47"/>
    <w:rsid w:val="000A1EB1"/>
    <w:rsid w:val="000F0603"/>
    <w:rsid w:val="00110931"/>
    <w:rsid w:val="001D66CC"/>
    <w:rsid w:val="002114E6"/>
    <w:rsid w:val="002406AF"/>
    <w:rsid w:val="00281C0A"/>
    <w:rsid w:val="002C19C1"/>
    <w:rsid w:val="002F2424"/>
    <w:rsid w:val="00320FE8"/>
    <w:rsid w:val="00325AB9"/>
    <w:rsid w:val="00391FE7"/>
    <w:rsid w:val="00396333"/>
    <w:rsid w:val="00397932"/>
    <w:rsid w:val="003C5F89"/>
    <w:rsid w:val="003E3719"/>
    <w:rsid w:val="003F5885"/>
    <w:rsid w:val="00412590"/>
    <w:rsid w:val="00412EE1"/>
    <w:rsid w:val="00453D62"/>
    <w:rsid w:val="004B08AC"/>
    <w:rsid w:val="004C5D82"/>
    <w:rsid w:val="004D4DC1"/>
    <w:rsid w:val="004E001B"/>
    <w:rsid w:val="004E0074"/>
    <w:rsid w:val="004E2ABE"/>
    <w:rsid w:val="004F261D"/>
    <w:rsid w:val="004F6C4F"/>
    <w:rsid w:val="00516B1F"/>
    <w:rsid w:val="00525D02"/>
    <w:rsid w:val="005B2B1F"/>
    <w:rsid w:val="0063663C"/>
    <w:rsid w:val="00692C01"/>
    <w:rsid w:val="006B4812"/>
    <w:rsid w:val="006C1447"/>
    <w:rsid w:val="006D238A"/>
    <w:rsid w:val="006D2CEF"/>
    <w:rsid w:val="00763D3E"/>
    <w:rsid w:val="007A1BF0"/>
    <w:rsid w:val="00807C97"/>
    <w:rsid w:val="008F1E36"/>
    <w:rsid w:val="00987865"/>
    <w:rsid w:val="00992C1A"/>
    <w:rsid w:val="009B196E"/>
    <w:rsid w:val="009F129F"/>
    <w:rsid w:val="009F6DD0"/>
    <w:rsid w:val="00A21D0E"/>
    <w:rsid w:val="00A443B8"/>
    <w:rsid w:val="00A74246"/>
    <w:rsid w:val="00AE3781"/>
    <w:rsid w:val="00AF3E5C"/>
    <w:rsid w:val="00AF7D17"/>
    <w:rsid w:val="00B72C92"/>
    <w:rsid w:val="00B74D89"/>
    <w:rsid w:val="00B828FE"/>
    <w:rsid w:val="00BB6C50"/>
    <w:rsid w:val="00BD641C"/>
    <w:rsid w:val="00C57B8E"/>
    <w:rsid w:val="00CD41FA"/>
    <w:rsid w:val="00D03414"/>
    <w:rsid w:val="00D22505"/>
    <w:rsid w:val="00D757F3"/>
    <w:rsid w:val="00DA2D18"/>
    <w:rsid w:val="00DE2973"/>
    <w:rsid w:val="00E56CA8"/>
    <w:rsid w:val="00E919F9"/>
    <w:rsid w:val="00F568D5"/>
    <w:rsid w:val="00F61AA2"/>
    <w:rsid w:val="00FD1976"/>
    <w:rsid w:val="00FD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3E8B"/>
  <w15:chartTrackingRefBased/>
  <w15:docId w15:val="{28FD7105-4B4D-4236-A06D-ACA0E3A4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  <w:rsid w:val="00B74D89"/>
    <w:pPr>
      <w:spacing w:after="200" w:line="276" w:lineRule="auto"/>
    </w:pPr>
    <w:rPr>
      <w:rFonts w:ascii="Times New Roman" w:eastAsiaTheme="minorEastAsia" w:hAnsi="Times New Roman"/>
      <w:sz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styleId="Hiperveza">
    <w:name w:val="Hyperlink"/>
    <w:basedOn w:val="Zadanifontparagrafa"/>
    <w:uiPriority w:val="99"/>
    <w:unhideWhenUsed/>
    <w:rsid w:val="00B828FE"/>
    <w:rPr>
      <w:color w:val="0563C1" w:themeColor="hyperlink"/>
      <w:u w:val="single"/>
    </w:rPr>
  </w:style>
  <w:style w:type="character" w:customStyle="1" w:styleId="UnresolvedMention">
    <w:name w:val="Unresolved Mention"/>
    <w:basedOn w:val="Zadanifontparagrafa"/>
    <w:uiPriority w:val="99"/>
    <w:semiHidden/>
    <w:unhideWhenUsed/>
    <w:rsid w:val="00B828FE"/>
    <w:rPr>
      <w:color w:val="605E5C"/>
      <w:shd w:val="clear" w:color="auto" w:fill="E1DFDD"/>
    </w:rPr>
  </w:style>
  <w:style w:type="paragraph" w:styleId="Paragrafspiska">
    <w:name w:val="List Paragraph"/>
    <w:basedOn w:val="Normalno"/>
    <w:uiPriority w:val="34"/>
    <w:qFormat/>
    <w:rsid w:val="004E0074"/>
    <w:pPr>
      <w:ind w:left="720"/>
      <w:contextualSpacing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992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992C1A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DA2D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Malešević</dc:creator>
  <cp:keywords/>
  <dc:description/>
  <cp:lastModifiedBy>MileS Strinić</cp:lastModifiedBy>
  <cp:revision>5</cp:revision>
  <cp:lastPrinted>2025-12-22T13:06:00Z</cp:lastPrinted>
  <dcterms:created xsi:type="dcterms:W3CDTF">2025-12-22T07:39:00Z</dcterms:created>
  <dcterms:modified xsi:type="dcterms:W3CDTF">2026-05-14T09:16:00Z</dcterms:modified>
</cp:coreProperties>
</file>